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7A" w:rsidRDefault="00A71027" w:rsidP="00A71027">
      <w:pPr>
        <w:tabs>
          <w:tab w:val="left" w:pos="7503"/>
        </w:tabs>
        <w:ind w:right="-2"/>
        <w:jc w:val="right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Приложение к ООП СОО</w:t>
      </w:r>
    </w:p>
    <w:p w:rsidR="00A71027" w:rsidRPr="00A71027" w:rsidRDefault="00A71027" w:rsidP="00A71027">
      <w:pPr>
        <w:tabs>
          <w:tab w:val="left" w:pos="7503"/>
        </w:tabs>
        <w:ind w:right="-2"/>
        <w:jc w:val="right"/>
        <w:rPr>
          <w:sz w:val="24"/>
          <w:szCs w:val="24"/>
          <w:lang w:bidi="ar-SA"/>
        </w:rPr>
      </w:pPr>
    </w:p>
    <w:p w:rsidR="00DD4B7A" w:rsidRP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Муниципальное бюджетное общеобразовательное учреждение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«</w:t>
      </w:r>
      <w:r w:rsidRPr="00A71027">
        <w:rPr>
          <w:sz w:val="24"/>
          <w:szCs w:val="24"/>
          <w:lang w:val="tt-RU" w:bidi="ar-SA"/>
        </w:rPr>
        <w:t>Альметьевская средняя общеобразовательная</w:t>
      </w:r>
      <w:r w:rsidRPr="00A71027">
        <w:rPr>
          <w:sz w:val="24"/>
          <w:szCs w:val="24"/>
          <w:lang w:bidi="ar-SA"/>
        </w:rPr>
        <w:t xml:space="preserve"> школа имени МурадаРамзи» 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Сармановского муниципального района Республики Татарстан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t>РАБОЧАЯ ПРОГРАММА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 xml:space="preserve">Предмет - </w:t>
      </w:r>
      <w:r w:rsidRPr="00A71027">
        <w:rPr>
          <w:sz w:val="24"/>
          <w:szCs w:val="24"/>
        </w:rPr>
        <w:t>«Индивидуальный проект</w:t>
      </w:r>
      <w:r w:rsidR="00A71027">
        <w:rPr>
          <w:sz w:val="24"/>
          <w:szCs w:val="24"/>
        </w:rPr>
        <w:t>»</w:t>
      </w:r>
      <w:r w:rsidR="00BB7AE3" w:rsidRPr="00A71027">
        <w:rPr>
          <w:sz w:val="24"/>
          <w:szCs w:val="24"/>
        </w:rPr>
        <w:t xml:space="preserve"> по информатике</w:t>
      </w:r>
      <w:r w:rsidRPr="00A71027">
        <w:rPr>
          <w:sz w:val="24"/>
          <w:szCs w:val="24"/>
        </w:rPr>
        <w:t>»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Cs/>
          <w:color w:val="000000"/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 xml:space="preserve">Уровень - </w:t>
      </w:r>
      <w:r w:rsidRPr="00A71027">
        <w:rPr>
          <w:bCs/>
          <w:color w:val="000000"/>
          <w:sz w:val="24"/>
          <w:szCs w:val="24"/>
          <w:lang w:bidi="ar-SA"/>
        </w:rPr>
        <w:t>Среднее общее образование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bCs/>
          <w:color w:val="000000"/>
          <w:sz w:val="24"/>
          <w:szCs w:val="24"/>
          <w:lang w:bidi="ar-SA"/>
        </w:rPr>
      </w:pPr>
    </w:p>
    <w:p w:rsidR="00DD4B7A" w:rsidRP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  <w:r>
        <w:rPr>
          <w:bCs/>
          <w:color w:val="000000"/>
          <w:sz w:val="24"/>
          <w:szCs w:val="24"/>
          <w:lang w:bidi="ar-SA"/>
        </w:rPr>
        <w:t>Уровень предмета – Б</w:t>
      </w:r>
      <w:r w:rsidR="00DD4B7A" w:rsidRPr="00A71027">
        <w:rPr>
          <w:bCs/>
          <w:color w:val="000000"/>
          <w:sz w:val="24"/>
          <w:szCs w:val="24"/>
          <w:lang w:bidi="ar-SA"/>
        </w:rPr>
        <w:t xml:space="preserve">азовый </w:t>
      </w: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Pr="00A71027" w:rsidRDefault="00A71027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3060"/>
          <w:tab w:val="left" w:pos="7503"/>
        </w:tabs>
        <w:autoSpaceDE/>
        <w:autoSpaceDN/>
        <w:ind w:right="-2"/>
        <w:jc w:val="center"/>
        <w:rPr>
          <w:sz w:val="24"/>
          <w:szCs w:val="24"/>
          <w:lang w:bidi="ar-SA"/>
        </w:rPr>
      </w:pPr>
    </w:p>
    <w:p w:rsidR="00A71027" w:rsidRDefault="00DD4B7A" w:rsidP="00A71027">
      <w:pPr>
        <w:widowControl/>
        <w:tabs>
          <w:tab w:val="left" w:pos="7503"/>
        </w:tabs>
        <w:adjustRightInd w:val="0"/>
        <w:ind w:right="-2"/>
        <w:contextualSpacing/>
        <w:jc w:val="center"/>
        <w:outlineLvl w:val="0"/>
        <w:rPr>
          <w:color w:val="000000"/>
          <w:sz w:val="24"/>
          <w:szCs w:val="24"/>
          <w:lang w:bidi="ar-SA"/>
        </w:rPr>
      </w:pPr>
      <w:r w:rsidRPr="00A71027">
        <w:rPr>
          <w:color w:val="000000"/>
          <w:sz w:val="24"/>
          <w:szCs w:val="24"/>
          <w:lang w:bidi="ar-SA"/>
        </w:rPr>
        <w:t>с. Альметьево</w:t>
      </w:r>
    </w:p>
    <w:p w:rsidR="00DD4B7A" w:rsidRPr="00A71027" w:rsidRDefault="00DD4B7A" w:rsidP="00A71027">
      <w:pPr>
        <w:widowControl/>
        <w:tabs>
          <w:tab w:val="left" w:pos="7503"/>
        </w:tabs>
        <w:adjustRightInd w:val="0"/>
        <w:ind w:right="-2"/>
        <w:contextualSpacing/>
        <w:jc w:val="center"/>
        <w:outlineLvl w:val="0"/>
        <w:rPr>
          <w:b/>
          <w:color w:val="000000"/>
          <w:sz w:val="24"/>
          <w:szCs w:val="24"/>
          <w:lang w:bidi="ar-SA"/>
        </w:rPr>
      </w:pPr>
      <w:r w:rsidRPr="00A71027">
        <w:rPr>
          <w:b/>
          <w:color w:val="000000"/>
          <w:sz w:val="24"/>
          <w:szCs w:val="24"/>
          <w:lang w:bidi="ar-SA"/>
        </w:rPr>
        <w:lastRenderedPageBreak/>
        <w:t>Планируемые результаты изучения учебного предмета</w:t>
      </w:r>
    </w:p>
    <w:p w:rsidR="00DD4B7A" w:rsidRPr="00A71027" w:rsidRDefault="00DD4B7A" w:rsidP="00A71027">
      <w:pPr>
        <w:widowControl/>
        <w:autoSpaceDE/>
        <w:autoSpaceDN/>
        <w:ind w:right="-2"/>
        <w:rPr>
          <w:b/>
          <w:color w:val="000000"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t>Личностные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сформированность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эстетическое отношение к миру, включая эстетику быта, научного и технического творчества;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  <w:r w:rsidRPr="00A71027">
        <w:rPr>
          <w:sz w:val="24"/>
          <w:szCs w:val="24"/>
          <w:lang w:bidi="ar-SA"/>
        </w:rPr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DD4B7A" w:rsidRPr="00A71027" w:rsidRDefault="00DD4B7A" w:rsidP="00A71027">
      <w:pPr>
        <w:widowControl/>
        <w:adjustRightInd w:val="0"/>
        <w:ind w:right="-2"/>
        <w:rPr>
          <w:rFonts w:eastAsia="Calibri"/>
          <w:sz w:val="24"/>
          <w:szCs w:val="24"/>
          <w:lang w:eastAsia="en-US" w:bidi="ar-SA"/>
        </w:rPr>
      </w:pPr>
      <w:r w:rsidRPr="00A71027">
        <w:rPr>
          <w:rFonts w:eastAsia="Calibri"/>
          <w:color w:val="000000"/>
          <w:sz w:val="24"/>
          <w:szCs w:val="24"/>
          <w:lang w:eastAsia="en-US" w:bidi="ar-SA"/>
        </w:rPr>
        <w:t xml:space="preserve">- нравственное сознание и поведение на основе усвоения общечеловеческих ценностей; </w:t>
      </w:r>
    </w:p>
    <w:p w:rsidR="00DD4B7A" w:rsidRPr="00A71027" w:rsidRDefault="00DD4B7A" w:rsidP="00A71027">
      <w:pPr>
        <w:widowControl/>
        <w:adjustRightInd w:val="0"/>
        <w:ind w:right="-2"/>
        <w:rPr>
          <w:rFonts w:eastAsia="Calibri"/>
          <w:color w:val="000000"/>
          <w:sz w:val="24"/>
          <w:szCs w:val="24"/>
          <w:lang w:eastAsia="en-US" w:bidi="ar-SA"/>
        </w:rPr>
      </w:pPr>
      <w:r w:rsidRPr="00A71027">
        <w:rPr>
          <w:rFonts w:eastAsia="Calibri"/>
          <w:color w:val="000000"/>
          <w:sz w:val="24"/>
          <w:szCs w:val="24"/>
          <w:lang w:eastAsia="en-US" w:bidi="ar-SA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D4B7A" w:rsidRPr="00A71027" w:rsidRDefault="00DD4B7A" w:rsidP="00A71027">
      <w:pPr>
        <w:widowControl/>
        <w:autoSpaceDE/>
        <w:autoSpaceDN/>
        <w:ind w:right="-2"/>
        <w:rPr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t>Метапредметные</w:t>
      </w:r>
    </w:p>
    <w:p w:rsidR="00DD4B7A" w:rsidRPr="00A71027" w:rsidRDefault="00DD4B7A" w:rsidP="00A71027">
      <w:pPr>
        <w:widowControl/>
        <w:autoSpaceDE/>
        <w:autoSpaceDN/>
        <w:ind w:right="-2"/>
        <w:rPr>
          <w:b/>
          <w:color w:val="000000"/>
          <w:sz w:val="24"/>
          <w:szCs w:val="24"/>
          <w:lang w:bidi="ar-SA"/>
        </w:rPr>
      </w:pPr>
      <w:r w:rsidRPr="00A71027">
        <w:rPr>
          <w:b/>
          <w:color w:val="000000"/>
          <w:sz w:val="24"/>
          <w:szCs w:val="24"/>
          <w:lang w:bidi="ar-SA"/>
        </w:rPr>
        <w:t>Регулятивные: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ставить и формулировать собственные задачи в образовательной деятельности и жизненных ситуациях;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b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выбирать путь достижения цели, планировать решение поставленных задач, оптимизируя материальные и нематериальные затраты.</w:t>
      </w:r>
    </w:p>
    <w:p w:rsidR="00DD4B7A" w:rsidRPr="00A71027" w:rsidRDefault="00DD4B7A" w:rsidP="00A71027">
      <w:pPr>
        <w:widowControl/>
        <w:autoSpaceDE/>
        <w:autoSpaceDN/>
        <w:ind w:right="-2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t>Комму</w:t>
      </w:r>
      <w:r w:rsidR="00A71027">
        <w:rPr>
          <w:b/>
          <w:sz w:val="24"/>
          <w:szCs w:val="24"/>
          <w:lang w:bidi="ar-SA"/>
        </w:rPr>
        <w:t>ни</w:t>
      </w:r>
      <w:r w:rsidRPr="00A71027">
        <w:rPr>
          <w:b/>
          <w:sz w:val="24"/>
          <w:szCs w:val="24"/>
          <w:lang w:bidi="ar-SA"/>
        </w:rPr>
        <w:t>кативные: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развернуто, логично и точно излагать свою точку зрения с использованием адекватных (устных и письменных) языковых средств.</w:t>
      </w:r>
    </w:p>
    <w:p w:rsidR="00DD4B7A" w:rsidRPr="00A71027" w:rsidRDefault="00DD4B7A" w:rsidP="00A71027">
      <w:pPr>
        <w:widowControl/>
        <w:autoSpaceDE/>
        <w:autoSpaceDN/>
        <w:ind w:right="-2"/>
        <w:rPr>
          <w:b/>
          <w:color w:val="000000"/>
          <w:sz w:val="24"/>
          <w:szCs w:val="24"/>
          <w:lang w:bidi="ar-SA"/>
        </w:rPr>
      </w:pPr>
      <w:r w:rsidRPr="00A71027">
        <w:rPr>
          <w:b/>
          <w:color w:val="000000"/>
          <w:sz w:val="24"/>
          <w:szCs w:val="24"/>
          <w:lang w:bidi="ar-SA"/>
        </w:rPr>
        <w:t>Познавательные: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D4B7A" w:rsidRPr="00A71027" w:rsidRDefault="00DD4B7A" w:rsidP="00A71027">
      <w:pPr>
        <w:widowControl/>
        <w:suppressAutoHyphens/>
        <w:autoSpaceDE/>
        <w:autoSpaceDN/>
        <w:ind w:right="-2"/>
        <w:rPr>
          <w:rFonts w:eastAsia="Calibri"/>
          <w:sz w:val="24"/>
          <w:szCs w:val="24"/>
          <w:u w:color="000000"/>
          <w:bdr w:val="nil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C75E8" w:rsidRPr="00A71027" w:rsidRDefault="00DD4B7A" w:rsidP="00A71027">
      <w:pPr>
        <w:widowControl/>
        <w:suppressAutoHyphens/>
        <w:autoSpaceDE/>
        <w:autoSpaceDN/>
        <w:ind w:right="-2"/>
        <w:rPr>
          <w:color w:val="000000"/>
          <w:sz w:val="24"/>
          <w:szCs w:val="24"/>
          <w:lang w:bidi="ar-SA"/>
        </w:rPr>
      </w:pPr>
      <w:r w:rsidRPr="00A71027">
        <w:rPr>
          <w:rFonts w:eastAsia="Calibri"/>
          <w:sz w:val="24"/>
          <w:szCs w:val="24"/>
          <w:u w:color="000000"/>
          <w:bdr w:val="nil"/>
          <w:lang w:bidi="ar-SA"/>
        </w:rPr>
        <w:lastRenderedPageBreak/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0C75E8" w:rsidRPr="00A71027" w:rsidRDefault="000C75E8" w:rsidP="00570A09">
      <w:pPr>
        <w:widowControl/>
        <w:autoSpaceDE/>
        <w:autoSpaceDN/>
        <w:ind w:right="-2"/>
        <w:jc w:val="center"/>
        <w:rPr>
          <w:color w:val="000000"/>
          <w:sz w:val="24"/>
          <w:szCs w:val="24"/>
          <w:lang w:bidi="ar-SA"/>
        </w:rPr>
      </w:pPr>
    </w:p>
    <w:p w:rsidR="00DD4B7A" w:rsidRPr="00A71027" w:rsidRDefault="00DD4B7A" w:rsidP="00A71027">
      <w:pPr>
        <w:widowControl/>
        <w:tabs>
          <w:tab w:val="left" w:pos="15735"/>
        </w:tabs>
        <w:autoSpaceDE/>
        <w:autoSpaceDN/>
        <w:ind w:right="-2"/>
        <w:jc w:val="center"/>
        <w:rPr>
          <w:b/>
          <w:color w:val="000000"/>
          <w:sz w:val="24"/>
          <w:szCs w:val="24"/>
          <w:lang w:bidi="ar-SA"/>
        </w:rPr>
      </w:pPr>
      <w:r w:rsidRPr="00A71027">
        <w:rPr>
          <w:b/>
          <w:color w:val="000000"/>
          <w:sz w:val="24"/>
          <w:szCs w:val="24"/>
          <w:lang w:bidi="ar-SA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3047"/>
        <w:gridCol w:w="4324"/>
        <w:gridCol w:w="8364"/>
      </w:tblGrid>
      <w:tr w:rsidR="00DD4B7A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DD4B7A" w:rsidP="00570A09">
            <w:pPr>
              <w:widowControl/>
              <w:suppressAutoHyphens/>
              <w:autoSpaceDE/>
              <w:autoSpaceDN/>
              <w:ind w:right="-2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DD4B7A" w:rsidP="00A71027">
            <w:pPr>
              <w:widowControl/>
              <w:suppressAutoHyphens/>
              <w:autoSpaceDE/>
              <w:autoSpaceDN/>
              <w:ind w:right="-2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Ученик (выпускник) научится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DD4B7A" w:rsidP="00A71027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-2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Ученик (выпускник) получит возможность научится</w:t>
            </w:r>
          </w:p>
        </w:tc>
      </w:tr>
      <w:tr w:rsidR="00771E1B" w:rsidRPr="00A71027" w:rsidTr="00A71027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E1B" w:rsidRPr="00A71027" w:rsidRDefault="00771E1B" w:rsidP="00570A09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-2"/>
              <w:jc w:val="center"/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b/>
                <w:color w:val="000000"/>
                <w:sz w:val="24"/>
                <w:szCs w:val="24"/>
                <w:lang w:bidi="ar-SA"/>
              </w:rPr>
              <w:t>10 класс</w:t>
            </w:r>
          </w:p>
        </w:tc>
      </w:tr>
      <w:tr w:rsidR="00DD4B7A" w:rsidRPr="00A71027" w:rsidTr="00570A09">
        <w:trPr>
          <w:trHeight w:val="1406"/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CE7D7C" w:rsidP="00570A09">
            <w:pPr>
              <w:widowControl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sz w:val="24"/>
                <w:szCs w:val="24"/>
              </w:rPr>
              <w:t xml:space="preserve">Введение </w:t>
            </w:r>
            <w:r w:rsidR="00570A09">
              <w:rPr>
                <w:sz w:val="24"/>
                <w:szCs w:val="24"/>
              </w:rPr>
              <w:t xml:space="preserve">в </w:t>
            </w:r>
            <w:r w:rsidRPr="00A71027">
              <w:rPr>
                <w:sz w:val="24"/>
                <w:szCs w:val="24"/>
              </w:rPr>
              <w:t>проектную культуру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 xml:space="preserve">о философских и методологических основаниях научной деятельности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6D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использовать основной алгоритм исследования при решении своих учебно-познавательных задач;</w:t>
            </w:r>
          </w:p>
          <w:p w:rsidR="00DD4B7A" w:rsidRPr="00A71027" w:rsidRDefault="0015086D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</w:tr>
      <w:tr w:rsidR="00DD4B7A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CE7D7C" w:rsidP="00570A09">
            <w:pPr>
              <w:ind w:right="-2"/>
              <w:rPr>
                <w:bCs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sz w:val="24"/>
                <w:szCs w:val="24"/>
              </w:rPr>
              <w:t>И</w:t>
            </w:r>
            <w:r w:rsidR="00324567" w:rsidRPr="00A71027">
              <w:rPr>
                <w:sz w:val="24"/>
                <w:szCs w:val="24"/>
              </w:rPr>
              <w:t xml:space="preserve">нициализация проекта 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570A09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 xml:space="preserve">о </w:t>
            </w:r>
            <w:r w:rsidR="0015086D"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научных методах, применяемых в исследовательской и проектной деятельности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6D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использовать элементы математического моделирования при решении исследовательских задач;</w:t>
            </w:r>
          </w:p>
          <w:p w:rsidR="00DD4B7A" w:rsidRPr="00A71027" w:rsidRDefault="0015086D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использовать элементы математического анализа для интерпретации результатов, полученных в ходе учебно-исследовательской работы.</w:t>
            </w:r>
          </w:p>
        </w:tc>
      </w:tr>
      <w:tr w:rsidR="00DD4B7A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CE7D7C" w:rsidP="00570A09">
            <w:pPr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sz w:val="24"/>
                <w:szCs w:val="24"/>
              </w:rPr>
              <w:t>Управление завершением проектов, курсовых</w:t>
            </w:r>
            <w:r w:rsidR="00BB7AE3" w:rsidRPr="00A71027">
              <w:rPr>
                <w:sz w:val="24"/>
                <w:szCs w:val="24"/>
              </w:rPr>
              <w:t xml:space="preserve"> и исследовательских работ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B7A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 таких понятиях, как концепция, научная гипотеза, метод, эксперимент, надежность гипотезы, модель, метод сбора и метод анализа данных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6D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eastAsia="en-US" w:bidi="ar-SA"/>
              </w:rPr>
              <w:t xml:space="preserve"> 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</w:t>
            </w: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: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      </w:r>
          </w:p>
          <w:p w:rsidR="00DD4B7A" w:rsidRPr="00A71027" w:rsidRDefault="0015086D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      </w:r>
          </w:p>
        </w:tc>
      </w:tr>
      <w:tr w:rsidR="00EA2CC3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EA2CC3" w:rsidP="00570A09">
            <w:pPr>
              <w:ind w:right="-2"/>
              <w:rPr>
                <w:sz w:val="24"/>
                <w:szCs w:val="24"/>
              </w:rPr>
            </w:pPr>
            <w:r w:rsidRPr="00A71027">
              <w:rPr>
                <w:sz w:val="24"/>
                <w:szCs w:val="24"/>
              </w:rPr>
              <w:t>Защита результ</w:t>
            </w:r>
            <w:r w:rsidR="00BB7AE3" w:rsidRPr="00A71027">
              <w:rPr>
                <w:sz w:val="24"/>
                <w:szCs w:val="24"/>
              </w:rPr>
              <w:t>атов проектной деятельности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6D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 том, чем отличаются исследования в гуманитарных областях от исследований в естественных науках;</w:t>
            </w:r>
          </w:p>
          <w:p w:rsidR="00EA2CC3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об истории науки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15086D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</w:tr>
      <w:tr w:rsidR="00771E1B" w:rsidRPr="00A71027" w:rsidTr="00A71027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E1B" w:rsidRPr="00570A09" w:rsidRDefault="00771E1B" w:rsidP="00570A09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-2"/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570A09">
              <w:rPr>
                <w:rFonts w:eastAsia="Calibri"/>
                <w:b/>
                <w:sz w:val="24"/>
                <w:szCs w:val="24"/>
                <w:lang w:eastAsia="en-US" w:bidi="ar-SA"/>
              </w:rPr>
              <w:t>11 класс</w:t>
            </w:r>
          </w:p>
        </w:tc>
      </w:tr>
      <w:tr w:rsidR="00EA2CC3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BB7AE3" w:rsidP="00570A09">
            <w:pPr>
              <w:pStyle w:val="31"/>
              <w:ind w:left="0" w:right="-2"/>
              <w:rPr>
                <w:b w:val="0"/>
              </w:rPr>
            </w:pPr>
            <w:r w:rsidRPr="00A71027">
              <w:rPr>
                <w:b w:val="0"/>
                <w:i w:val="0"/>
              </w:rPr>
              <w:t>Введение</w:t>
            </w:r>
            <w:r w:rsidR="00570A09">
              <w:rPr>
                <w:b w:val="0"/>
                <w:i w:val="0"/>
              </w:rPr>
              <w:t xml:space="preserve"> в проектную деятельность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277D5E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об истории науки ,</w:t>
            </w:r>
            <w:r w:rsidR="0015086D"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 новейших разработках в области науки и технологий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6D" w:rsidRPr="00A71027" w:rsidRDefault="0015086D" w:rsidP="00570A09">
            <w:pPr>
              <w:widowControl/>
              <w:tabs>
                <w:tab w:val="left" w:pos="7405"/>
              </w:tabs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lang w:eastAsia="en-US" w:bidi="ar-SA"/>
              </w:rPr>
              <w:t>решать задачи, находящиеся на стыке нескольких учебных дисциплин</w:t>
            </w:r>
            <w:r w:rsidR="00570A09">
              <w:rPr>
                <w:rFonts w:eastAsia="Calibri"/>
                <w:sz w:val="24"/>
                <w:szCs w:val="24"/>
                <w:lang w:eastAsia="en-US" w:bidi="ar-SA"/>
              </w:rPr>
              <w:t xml:space="preserve">; </w:t>
            </w: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оценивать ресурсы, в том числе и нематериальные (такие, как время), необходимые д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ля достижения поставленной цели.</w:t>
            </w:r>
          </w:p>
        </w:tc>
      </w:tr>
      <w:tr w:rsidR="00EA2CC3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BB7AE3" w:rsidP="00570A09">
            <w:pPr>
              <w:pStyle w:val="31"/>
              <w:ind w:left="0" w:right="-2"/>
              <w:rPr>
                <w:b w:val="0"/>
              </w:rPr>
            </w:pPr>
            <w:r w:rsidRPr="00A71027">
              <w:rPr>
                <w:b w:val="0"/>
                <w:i w:val="0"/>
              </w:rPr>
              <w:t>Мониторинг проекта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15086D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 xml:space="preserve">о правилах и законах, регулирующих отношения в научной, изобретательской и исследовательских </w:t>
            </w: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lastRenderedPageBreak/>
              <w:t>областях деятельности (патентное право, защита авторского права и др.)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277D5E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lastRenderedPageBreak/>
      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 xml:space="preserve"> областях деятельности человека.</w:t>
            </w:r>
          </w:p>
        </w:tc>
      </w:tr>
      <w:tr w:rsidR="00EA2CC3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11384D" w:rsidP="00570A09">
            <w:pPr>
              <w:pStyle w:val="31"/>
              <w:ind w:left="0" w:right="-2"/>
              <w:rPr>
                <w:b w:val="0"/>
                <w:i w:val="0"/>
              </w:rPr>
            </w:pPr>
            <w:r w:rsidRPr="00A71027">
              <w:rPr>
                <w:b w:val="0"/>
                <w:i w:val="0"/>
              </w:rPr>
              <w:lastRenderedPageBreak/>
              <w:t>Управление завершением проектов, курс</w:t>
            </w:r>
            <w:r w:rsidR="000C75E8" w:rsidRPr="00A71027">
              <w:rPr>
                <w:b w:val="0"/>
                <w:i w:val="0"/>
              </w:rPr>
              <w:t>овых и исследовательских работ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15086D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lang w:eastAsia="en-US" w:bidi="ar-SA"/>
              </w:rPr>
              <w:t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</w:t>
            </w:r>
            <w:r w:rsidR="00570A09"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фонды, государственные структуры, краудфандинговые структуры и др</w:t>
            </w:r>
            <w:r w:rsidR="00570A09">
              <w:rPr>
                <w:rFonts w:eastAsia="Calibri"/>
                <w:sz w:val="24"/>
                <w:szCs w:val="24"/>
                <w:lang w:eastAsia="en-US" w:bidi="ar-SA"/>
              </w:rPr>
              <w:t>.).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CC3" w:rsidRPr="00A71027" w:rsidRDefault="00277D5E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</w:tr>
      <w:tr w:rsidR="0011384D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384D" w:rsidRPr="00A71027" w:rsidRDefault="0011384D" w:rsidP="00570A09">
            <w:pPr>
              <w:ind w:right="-2"/>
              <w:rPr>
                <w:i/>
                <w:sz w:val="24"/>
                <w:szCs w:val="24"/>
              </w:rPr>
            </w:pPr>
            <w:r w:rsidRPr="00A71027">
              <w:rPr>
                <w:sz w:val="24"/>
                <w:szCs w:val="24"/>
              </w:rPr>
              <w:t>Публичная защита результа</w:t>
            </w:r>
            <w:r w:rsidR="00BB7AE3" w:rsidRPr="00A71027">
              <w:rPr>
                <w:sz w:val="24"/>
                <w:szCs w:val="24"/>
              </w:rPr>
              <w:t>тов проектной деятельности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384D" w:rsidRPr="00A71027" w:rsidRDefault="00277D5E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краудфандинговые структуры и др.)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D5E" w:rsidRPr="00A71027" w:rsidRDefault="00277D5E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      </w:r>
          </w:p>
          <w:p w:rsidR="0011384D" w:rsidRPr="00A71027" w:rsidRDefault="00277D5E" w:rsidP="00570A09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адекватно оценивать риски реализации проекта и проведения исследования и предусматрива</w:t>
            </w:r>
            <w:r w:rsidR="00570A09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ть пути минимизации этих рисков.</w:t>
            </w:r>
          </w:p>
        </w:tc>
      </w:tr>
      <w:tr w:rsidR="00BB7AE3" w:rsidRPr="00A71027" w:rsidTr="00570A09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E3" w:rsidRPr="00A71027" w:rsidRDefault="00BB7AE3" w:rsidP="005722A4">
            <w:pPr>
              <w:pStyle w:val="31"/>
              <w:ind w:left="0" w:right="-2"/>
              <w:rPr>
                <w:b w:val="0"/>
                <w:i w:val="0"/>
              </w:rPr>
            </w:pPr>
            <w:r w:rsidRPr="00A71027">
              <w:rPr>
                <w:b w:val="0"/>
                <w:i w:val="0"/>
              </w:rPr>
              <w:t xml:space="preserve">Рефлексия проектной деятельности 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E3" w:rsidRPr="00A71027" w:rsidRDefault="00BB7AE3" w:rsidP="005722A4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</w:t>
            </w:r>
            <w:r w:rsidR="005722A4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E3" w:rsidRPr="00A71027" w:rsidRDefault="00BB7AE3" w:rsidP="00A71027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адекватно оценивать последствия реализации своего проекта (изменения, которые он повлечет в жизни других людей, сообществ);</w:t>
            </w:r>
          </w:p>
          <w:p w:rsidR="00BB7AE3" w:rsidRPr="00A71027" w:rsidRDefault="00BB7AE3" w:rsidP="005722A4">
            <w:pPr>
              <w:widowControl/>
              <w:suppressAutoHyphens/>
              <w:autoSpaceDE/>
              <w:autoSpaceDN/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rFonts w:eastAsia="Calibri"/>
                <w:sz w:val="24"/>
                <w:szCs w:val="24"/>
                <w:u w:color="000000"/>
                <w:bdr w:val="nil"/>
                <w:lang w:bidi="ar-SA"/>
              </w:rPr>
              <w:t>адекватно оценивать дальнейшее развитие своего проекта или исследования, видеть возможные варианты применения результатов.</w:t>
            </w:r>
          </w:p>
        </w:tc>
      </w:tr>
    </w:tbl>
    <w:p w:rsidR="000C75E8" w:rsidRPr="00A71027" w:rsidRDefault="000C75E8" w:rsidP="005722A4">
      <w:pPr>
        <w:widowControl/>
        <w:autoSpaceDE/>
        <w:autoSpaceDN/>
        <w:ind w:right="-2"/>
        <w:jc w:val="center"/>
        <w:rPr>
          <w:b/>
          <w:color w:val="000000"/>
          <w:sz w:val="24"/>
          <w:szCs w:val="24"/>
          <w:lang w:bidi="ar-SA"/>
        </w:rPr>
      </w:pPr>
    </w:p>
    <w:p w:rsidR="00A81B54" w:rsidRPr="00A71027" w:rsidRDefault="00A81B54" w:rsidP="005722A4">
      <w:pPr>
        <w:widowControl/>
        <w:autoSpaceDE/>
        <w:autoSpaceDN/>
        <w:ind w:right="-2"/>
        <w:jc w:val="center"/>
        <w:rPr>
          <w:color w:val="000000"/>
          <w:sz w:val="24"/>
          <w:szCs w:val="24"/>
          <w:lang w:bidi="ar-SA"/>
        </w:rPr>
      </w:pPr>
      <w:r w:rsidRPr="00A71027">
        <w:rPr>
          <w:b/>
          <w:color w:val="000000"/>
          <w:sz w:val="24"/>
          <w:szCs w:val="24"/>
          <w:lang w:bidi="ar-SA"/>
        </w:rPr>
        <w:t>Содержание учебного предмета «Индивидуаль</w:t>
      </w:r>
      <w:r w:rsidR="00324567" w:rsidRPr="00A71027">
        <w:rPr>
          <w:b/>
          <w:color w:val="000000"/>
          <w:sz w:val="24"/>
          <w:szCs w:val="24"/>
          <w:lang w:bidi="ar-SA"/>
        </w:rPr>
        <w:t>ный</w:t>
      </w:r>
      <w:r w:rsidRPr="00A71027">
        <w:rPr>
          <w:b/>
          <w:color w:val="000000"/>
          <w:sz w:val="24"/>
          <w:szCs w:val="24"/>
          <w:lang w:bidi="ar-SA"/>
        </w:rPr>
        <w:t xml:space="preserve"> проект</w:t>
      </w:r>
      <w:r w:rsidR="005722A4">
        <w:rPr>
          <w:b/>
          <w:color w:val="000000"/>
          <w:sz w:val="24"/>
          <w:szCs w:val="24"/>
          <w:lang w:bidi="ar-SA"/>
        </w:rPr>
        <w:t>»</w:t>
      </w:r>
      <w:r w:rsidR="00BB7AE3" w:rsidRPr="00A71027">
        <w:rPr>
          <w:b/>
          <w:color w:val="000000"/>
          <w:sz w:val="24"/>
          <w:szCs w:val="24"/>
          <w:lang w:bidi="ar-SA"/>
        </w:rPr>
        <w:t xml:space="preserve"> по информатике</w:t>
      </w:r>
      <w:r w:rsidR="00324567" w:rsidRPr="00A71027">
        <w:rPr>
          <w:b/>
          <w:color w:val="000000"/>
          <w:sz w:val="24"/>
          <w:szCs w:val="24"/>
          <w:lang w:bidi="ar-SA"/>
        </w:rPr>
        <w:t xml:space="preserve"> </w:t>
      </w:r>
      <w:r w:rsidRPr="00A71027">
        <w:rPr>
          <w:b/>
          <w:color w:val="000000"/>
          <w:sz w:val="24"/>
          <w:szCs w:val="24"/>
          <w:lang w:bidi="ar-SA"/>
        </w:rPr>
        <w:t>10 класс</w:t>
      </w:r>
      <w:r w:rsidR="005722A4">
        <w:rPr>
          <w:b/>
          <w:color w:val="000000"/>
          <w:sz w:val="24"/>
          <w:szCs w:val="24"/>
          <w:lang w:bidi="ar-SA"/>
        </w:rPr>
        <w:t>а</w:t>
      </w:r>
    </w:p>
    <w:tbl>
      <w:tblPr>
        <w:tblStyle w:val="1"/>
        <w:tblW w:w="15766" w:type="dxa"/>
        <w:jc w:val="center"/>
        <w:tblLayout w:type="fixed"/>
        <w:tblLook w:val="04A0"/>
      </w:tblPr>
      <w:tblGrid>
        <w:gridCol w:w="2993"/>
        <w:gridCol w:w="12773"/>
      </w:tblGrid>
      <w:tr w:rsidR="00A81B54" w:rsidRPr="00A71027" w:rsidTr="005722A4">
        <w:trPr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tabs>
                <w:tab w:val="left" w:pos="6195"/>
              </w:tabs>
              <w:ind w:right="-2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5722A4">
              <w:rPr>
                <w:b/>
                <w:color w:val="000000"/>
                <w:sz w:val="24"/>
                <w:szCs w:val="24"/>
                <w:lang w:eastAsia="en-US" w:bidi="ar-SA"/>
              </w:rPr>
              <w:t>Название раздела</w:t>
            </w:r>
          </w:p>
        </w:tc>
        <w:tc>
          <w:tcPr>
            <w:tcW w:w="12773" w:type="dxa"/>
          </w:tcPr>
          <w:p w:rsidR="00A81B54" w:rsidRPr="00A71027" w:rsidRDefault="00A81B54" w:rsidP="005722A4">
            <w:pPr>
              <w:tabs>
                <w:tab w:val="left" w:pos="8308"/>
              </w:tabs>
              <w:ind w:right="-2"/>
              <w:jc w:val="center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eastAsia="en-US" w:bidi="ar-SA"/>
              </w:rPr>
              <w:t>Содержание раздела</w:t>
            </w:r>
          </w:p>
        </w:tc>
      </w:tr>
      <w:tr w:rsidR="00A81B54" w:rsidRPr="00A71027" w:rsidTr="005722A4">
        <w:trPr>
          <w:trHeight w:val="710"/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t>Введение проектную культуру</w:t>
            </w:r>
          </w:p>
        </w:tc>
        <w:tc>
          <w:tcPr>
            <w:tcW w:w="12773" w:type="dxa"/>
          </w:tcPr>
          <w:p w:rsidR="00A81B54" w:rsidRPr="00A71027" w:rsidRDefault="00A81B54" w:rsidP="005722A4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Введение в курс «Индивидуальный проект». Что такое проект?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Проектная деятельность и её особенности.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Типы проектов. Индивидуальный образовательный проект.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Типология проектов: исследовательские, творческие,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информационные, игровые и т.д.</w:t>
            </w:r>
          </w:p>
        </w:tc>
      </w:tr>
      <w:tr w:rsidR="00A81B54" w:rsidRPr="00A71027" w:rsidTr="005722A4">
        <w:trPr>
          <w:trHeight w:val="131"/>
          <w:jc w:val="center"/>
        </w:trPr>
        <w:tc>
          <w:tcPr>
            <w:tcW w:w="2993" w:type="dxa"/>
          </w:tcPr>
          <w:p w:rsidR="00A81B54" w:rsidRPr="005722A4" w:rsidRDefault="00324567" w:rsidP="005722A4">
            <w:pPr>
              <w:ind w:right="-2"/>
              <w:rPr>
                <w:bCs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t>Инициализация проекта</w:t>
            </w:r>
          </w:p>
        </w:tc>
        <w:tc>
          <w:tcPr>
            <w:tcW w:w="12773" w:type="dxa"/>
          </w:tcPr>
          <w:p w:rsidR="00A81B54" w:rsidRPr="00A71027" w:rsidRDefault="00A81B54" w:rsidP="00A71027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Инициализация проекта, исследования.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Конструирование темы и проблемы проекта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Формулирование проектного замысла.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Определение жанра проекта. Определение цели, формулирование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задач.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Проведение мини – выступления, посвященного презентации 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защите замыслов проектов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Структура проекта, курсовых и исследовательских работ.</w:t>
            </w:r>
          </w:p>
          <w:p w:rsidR="00A81B54" w:rsidRPr="00A71027" w:rsidRDefault="00A81B54" w:rsidP="00A71027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Анкетирование.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Логика действий и последовательность шагов при планировании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индивидуальных проектов.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Методы исследования: наблюдение, сравнение, измерение,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эксперимент.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 xml:space="preserve">Методы исследования: абстрагирование, анализ и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lastRenderedPageBreak/>
              <w:t>синтез, индукция и дедукция, моделирование и др.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Виды переработки чужого текста. Понятия: конспект, тезисы, реферат, аннотация, рецензия.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Разработка стратегии реализации, определение этапности и точек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контроля.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Расчет календарного графика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Создание кейса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Индивидуальные и групповые консультации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Работа над эскизом проектов, оформлением курсовых работ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Библиография, справочная литература, каталоги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литературы.</w:t>
            </w:r>
          </w:p>
          <w:p w:rsidR="00A81B54" w:rsidRPr="00A71027" w:rsidRDefault="00A81B54" w:rsidP="005722A4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Коммуникативные барьеры при публичной защите результатов проекта,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курсовых работ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</w:tr>
      <w:tr w:rsidR="00A81B54" w:rsidRPr="00A71027" w:rsidTr="005722A4">
        <w:trPr>
          <w:trHeight w:val="744"/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lastRenderedPageBreak/>
              <w:t>Управление завершением проектов, курсовых</w:t>
            </w:r>
            <w:r w:rsidR="00324567" w:rsidRPr="005722A4">
              <w:rPr>
                <w:sz w:val="24"/>
                <w:szCs w:val="24"/>
              </w:rPr>
              <w:t xml:space="preserve"> и исследовательских работ</w:t>
            </w:r>
          </w:p>
        </w:tc>
        <w:tc>
          <w:tcPr>
            <w:tcW w:w="12773" w:type="dxa"/>
          </w:tcPr>
          <w:p w:rsidR="00A81B54" w:rsidRPr="00A71027" w:rsidRDefault="00A81B54" w:rsidP="005722A4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Основные процессы исполнения, контроля и завершения проекта,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курсовых работ.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Мониторинг выполняемых работ и методы контроля исполнения.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Управление завершением проекта, курсовых работ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Консультирование по проблемам проектной деятельности.</w:t>
            </w:r>
          </w:p>
        </w:tc>
      </w:tr>
      <w:tr w:rsidR="00A81B54" w:rsidRPr="00A71027" w:rsidTr="005722A4">
        <w:trPr>
          <w:trHeight w:val="613"/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ind w:right="-2"/>
              <w:rPr>
                <w:sz w:val="24"/>
                <w:szCs w:val="24"/>
              </w:rPr>
            </w:pPr>
            <w:r w:rsidRPr="005722A4">
              <w:rPr>
                <w:sz w:val="24"/>
                <w:szCs w:val="24"/>
              </w:rPr>
              <w:t>Защита результатов про</w:t>
            </w:r>
            <w:r w:rsidR="00324567" w:rsidRPr="005722A4">
              <w:rPr>
                <w:sz w:val="24"/>
                <w:szCs w:val="24"/>
              </w:rPr>
              <w:t>ектной деятельности</w:t>
            </w:r>
          </w:p>
        </w:tc>
        <w:tc>
          <w:tcPr>
            <w:tcW w:w="12773" w:type="dxa"/>
          </w:tcPr>
          <w:p w:rsidR="00A81B54" w:rsidRPr="00A71027" w:rsidRDefault="00A81B54" w:rsidP="005722A4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Публичная защита результатов проектной деятельности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Рефлексия проектной деятельности. Индивидуальный прогресс в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компетенциях.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Экспертиза действий и движения в проекте.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Оформление отчетной документации.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Стандартизация и сертификация. Защита интересов проектантов.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Подведение итогов.</w:t>
            </w:r>
          </w:p>
        </w:tc>
      </w:tr>
    </w:tbl>
    <w:p w:rsidR="005722A4" w:rsidRDefault="005722A4" w:rsidP="005722A4">
      <w:pPr>
        <w:jc w:val="center"/>
      </w:pPr>
    </w:p>
    <w:p w:rsidR="005722A4" w:rsidRDefault="005722A4" w:rsidP="005722A4">
      <w:pPr>
        <w:widowControl/>
        <w:autoSpaceDE/>
        <w:autoSpaceDN/>
        <w:ind w:right="-2"/>
        <w:jc w:val="center"/>
      </w:pPr>
      <w:r w:rsidRPr="00A71027">
        <w:rPr>
          <w:b/>
          <w:color w:val="000000"/>
          <w:sz w:val="24"/>
          <w:szCs w:val="24"/>
          <w:lang w:bidi="ar-SA"/>
        </w:rPr>
        <w:t>Содержание учебного предмета «Индивидуальный проект</w:t>
      </w:r>
      <w:r>
        <w:rPr>
          <w:b/>
          <w:color w:val="000000"/>
          <w:sz w:val="24"/>
          <w:szCs w:val="24"/>
          <w:lang w:bidi="ar-SA"/>
        </w:rPr>
        <w:t>»</w:t>
      </w:r>
      <w:r w:rsidRPr="00A71027">
        <w:rPr>
          <w:b/>
          <w:color w:val="000000"/>
          <w:sz w:val="24"/>
          <w:szCs w:val="24"/>
          <w:lang w:bidi="ar-SA"/>
        </w:rPr>
        <w:t xml:space="preserve"> по информатике </w:t>
      </w:r>
      <w:r>
        <w:rPr>
          <w:b/>
          <w:color w:val="000000"/>
          <w:sz w:val="24"/>
          <w:szCs w:val="24"/>
          <w:lang w:bidi="ar-SA"/>
        </w:rPr>
        <w:t>11</w:t>
      </w:r>
      <w:r w:rsidRPr="00A71027">
        <w:rPr>
          <w:b/>
          <w:color w:val="000000"/>
          <w:sz w:val="24"/>
          <w:szCs w:val="24"/>
          <w:lang w:bidi="ar-SA"/>
        </w:rPr>
        <w:t xml:space="preserve"> класс</w:t>
      </w:r>
      <w:r>
        <w:rPr>
          <w:b/>
          <w:color w:val="000000"/>
          <w:sz w:val="24"/>
          <w:szCs w:val="24"/>
          <w:lang w:bidi="ar-SA"/>
        </w:rPr>
        <w:t>а</w:t>
      </w:r>
    </w:p>
    <w:tbl>
      <w:tblPr>
        <w:tblStyle w:val="1"/>
        <w:tblW w:w="15766" w:type="dxa"/>
        <w:jc w:val="center"/>
        <w:tblLayout w:type="fixed"/>
        <w:tblLook w:val="04A0"/>
      </w:tblPr>
      <w:tblGrid>
        <w:gridCol w:w="2993"/>
        <w:gridCol w:w="12773"/>
      </w:tblGrid>
      <w:tr w:rsidR="005722A4" w:rsidRPr="00A71027" w:rsidTr="005722A4">
        <w:trPr>
          <w:trHeight w:val="502"/>
          <w:jc w:val="center"/>
        </w:trPr>
        <w:tc>
          <w:tcPr>
            <w:tcW w:w="2993" w:type="dxa"/>
          </w:tcPr>
          <w:p w:rsidR="005722A4" w:rsidRPr="00A71027" w:rsidRDefault="005722A4" w:rsidP="00FB38A0">
            <w:pPr>
              <w:pStyle w:val="31"/>
              <w:ind w:left="0" w:right="-2"/>
              <w:rPr>
                <w:b w:val="0"/>
              </w:rPr>
            </w:pPr>
            <w:r w:rsidRPr="00A71027">
              <w:rPr>
                <w:b w:val="0"/>
                <w:i w:val="0"/>
              </w:rPr>
              <w:t>Введение</w:t>
            </w:r>
            <w:r>
              <w:rPr>
                <w:b w:val="0"/>
                <w:i w:val="0"/>
              </w:rPr>
              <w:t xml:space="preserve"> в проектную деятельность</w:t>
            </w:r>
          </w:p>
        </w:tc>
        <w:tc>
          <w:tcPr>
            <w:tcW w:w="12773" w:type="dxa"/>
          </w:tcPr>
          <w:p w:rsidR="005722A4" w:rsidRPr="00A71027" w:rsidRDefault="005722A4" w:rsidP="005722A4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Проект как тип деятельности. Анализ итогов проектов 10 класса.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Виды проектов: практико-ориентированный. Исследовательские,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информационные проекты. Понятие, особенности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Игровой и культурно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-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досуговый проект. Понятие, особенности.</w:t>
            </w:r>
          </w:p>
        </w:tc>
      </w:tr>
      <w:tr w:rsidR="00A81B54" w:rsidRPr="00A71027" w:rsidTr="005722A4">
        <w:trPr>
          <w:trHeight w:val="1507"/>
          <w:jc w:val="center"/>
        </w:trPr>
        <w:tc>
          <w:tcPr>
            <w:tcW w:w="2993" w:type="dxa"/>
          </w:tcPr>
          <w:p w:rsidR="00A81B54" w:rsidRPr="005722A4" w:rsidRDefault="00BB7AE3" w:rsidP="005722A4">
            <w:pPr>
              <w:pStyle w:val="31"/>
              <w:ind w:left="0" w:right="-2"/>
              <w:rPr>
                <w:b w:val="0"/>
              </w:rPr>
            </w:pPr>
            <w:r w:rsidRPr="005722A4">
              <w:rPr>
                <w:b w:val="0"/>
                <w:i w:val="0"/>
              </w:rPr>
              <w:t>Мониторинг проекта</w:t>
            </w:r>
          </w:p>
        </w:tc>
        <w:tc>
          <w:tcPr>
            <w:tcW w:w="12773" w:type="dxa"/>
          </w:tcPr>
          <w:p w:rsidR="00A81B54" w:rsidRPr="00A71027" w:rsidRDefault="00A81B54" w:rsidP="00A71027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Структура учебно-исследовательской деятельности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Виды переработки текста.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Виды научных работ.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Индивидуальный план.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Сбор и уточнение информации.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Обсуждение альтернатив («мозговой штурм»). Выбор оптимального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варианта.</w:t>
            </w:r>
          </w:p>
          <w:p w:rsidR="00A81B54" w:rsidRPr="00A71027" w:rsidRDefault="00A81B54" w:rsidP="00A71027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Основные источники получения информации.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Виды информации и методы поиска.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Работа с научной литературой.</w:t>
            </w:r>
          </w:p>
          <w:p w:rsidR="00A81B54" w:rsidRPr="00A71027" w:rsidRDefault="00A81B54" w:rsidP="00A71027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Работа в сети Интернет.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Оформление и систематизация материалов.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Компьютерная обработка данных исследования.</w:t>
            </w:r>
          </w:p>
          <w:p w:rsidR="00A81B54" w:rsidRPr="00A71027" w:rsidRDefault="00A81B54" w:rsidP="00A71027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Применение информационных технологий в исследовании.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Консультирование по проблемам проектной деятельности.</w:t>
            </w:r>
          </w:p>
          <w:p w:rsidR="00A81B54" w:rsidRPr="00A71027" w:rsidRDefault="00A81B54" w:rsidP="005722A4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Формы представления проектов.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Подготовка к публичной защите проекта.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Главные предпосылки успеха публичного выступления.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Библиография, справочная литература, каталоги.</w:t>
            </w:r>
          </w:p>
        </w:tc>
      </w:tr>
      <w:tr w:rsidR="00A81B54" w:rsidRPr="00A71027" w:rsidTr="005722A4">
        <w:trPr>
          <w:trHeight w:val="85"/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pStyle w:val="31"/>
              <w:ind w:left="0" w:right="-2"/>
              <w:rPr>
                <w:b w:val="0"/>
              </w:rPr>
            </w:pPr>
            <w:r w:rsidRPr="005722A4">
              <w:rPr>
                <w:b w:val="0"/>
                <w:i w:val="0"/>
              </w:rPr>
              <w:t>Управление завершением проектов, курсовых и исследовательских работ</w:t>
            </w:r>
          </w:p>
        </w:tc>
        <w:tc>
          <w:tcPr>
            <w:tcW w:w="12773" w:type="dxa"/>
          </w:tcPr>
          <w:p w:rsidR="00A81B54" w:rsidRPr="00A71027" w:rsidRDefault="00A81B54" w:rsidP="00A71027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Поиск и предложение возможных вариантов решения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Постановка цели, формулирование задач, выдвижение гипотез.</w:t>
            </w:r>
          </w:p>
          <w:p w:rsidR="00A81B54" w:rsidRPr="00A71027" w:rsidRDefault="00A81B54" w:rsidP="00A71027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Мониторинг выполняемых работ и методы контроля исполнения.</w:t>
            </w:r>
          </w:p>
        </w:tc>
      </w:tr>
      <w:tr w:rsidR="00A81B54" w:rsidRPr="00A71027" w:rsidTr="005722A4">
        <w:trPr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ind w:right="-2"/>
              <w:rPr>
                <w:i/>
                <w:sz w:val="24"/>
                <w:szCs w:val="24"/>
              </w:rPr>
            </w:pPr>
            <w:r w:rsidRPr="005722A4">
              <w:rPr>
                <w:sz w:val="24"/>
                <w:szCs w:val="24"/>
              </w:rPr>
              <w:t>Публичная защита результа</w:t>
            </w:r>
            <w:r w:rsidR="00324567" w:rsidRPr="005722A4">
              <w:rPr>
                <w:sz w:val="24"/>
                <w:szCs w:val="24"/>
              </w:rPr>
              <w:t>тов проектной деятельности</w:t>
            </w:r>
          </w:p>
        </w:tc>
        <w:tc>
          <w:tcPr>
            <w:tcW w:w="12773" w:type="dxa"/>
          </w:tcPr>
          <w:p w:rsidR="00A81B54" w:rsidRPr="00A71027" w:rsidRDefault="00C1627A" w:rsidP="005722A4">
            <w:pPr>
              <w:tabs>
                <w:tab w:val="left" w:pos="3075"/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Публичная защита результатов проектной деятельности.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Рефлексия проектной деятельности.</w:t>
            </w:r>
          </w:p>
        </w:tc>
      </w:tr>
      <w:tr w:rsidR="00A81B54" w:rsidRPr="00A71027" w:rsidTr="005722A4">
        <w:trPr>
          <w:trHeight w:val="310"/>
          <w:jc w:val="center"/>
        </w:trPr>
        <w:tc>
          <w:tcPr>
            <w:tcW w:w="2993" w:type="dxa"/>
          </w:tcPr>
          <w:p w:rsidR="00A81B54" w:rsidRPr="005722A4" w:rsidRDefault="00A81B54" w:rsidP="005722A4">
            <w:pPr>
              <w:pStyle w:val="31"/>
              <w:ind w:left="0" w:right="-2"/>
              <w:rPr>
                <w:b w:val="0"/>
                <w:i w:val="0"/>
              </w:rPr>
            </w:pPr>
            <w:r w:rsidRPr="005722A4">
              <w:rPr>
                <w:b w:val="0"/>
                <w:i w:val="0"/>
              </w:rPr>
              <w:t>Рефле</w:t>
            </w:r>
            <w:r w:rsidR="00324567" w:rsidRPr="005722A4">
              <w:rPr>
                <w:b w:val="0"/>
                <w:i w:val="0"/>
              </w:rPr>
              <w:t>ксия проектной деятельности</w:t>
            </w:r>
          </w:p>
        </w:tc>
        <w:tc>
          <w:tcPr>
            <w:tcW w:w="12773" w:type="dxa"/>
          </w:tcPr>
          <w:p w:rsidR="00A81B54" w:rsidRPr="00A71027" w:rsidRDefault="00A81B54" w:rsidP="005722A4">
            <w:pPr>
              <w:tabs>
                <w:tab w:val="left" w:pos="8308"/>
              </w:tabs>
              <w:ind w:right="-2"/>
              <w:rPr>
                <w:color w:val="000000"/>
                <w:sz w:val="24"/>
                <w:szCs w:val="24"/>
                <w:lang w:eastAsia="en-US" w:bidi="ar-SA"/>
              </w:rPr>
            </w:pP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Экспертиза действий и движения в проекте.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Индивидуальный прогресс.</w:t>
            </w:r>
            <w:r w:rsidR="005722A4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A71027">
              <w:rPr>
                <w:color w:val="000000"/>
                <w:sz w:val="24"/>
                <w:szCs w:val="24"/>
                <w:lang w:eastAsia="en-US" w:bidi="ar-SA"/>
              </w:rPr>
              <w:t>Подведение итогов, конструктивный анализ выполненной работы</w:t>
            </w:r>
          </w:p>
        </w:tc>
      </w:tr>
    </w:tbl>
    <w:p w:rsidR="000C75E8" w:rsidRDefault="000C75E8" w:rsidP="00A71027">
      <w:pPr>
        <w:widowControl/>
        <w:autoSpaceDE/>
        <w:autoSpaceDN/>
        <w:ind w:right="-2"/>
        <w:rPr>
          <w:b/>
          <w:sz w:val="24"/>
          <w:szCs w:val="24"/>
          <w:lang w:bidi="ar-SA"/>
        </w:rPr>
      </w:pPr>
      <w:bookmarkStart w:id="0" w:name="_GoBack"/>
      <w:bookmarkEnd w:id="0"/>
    </w:p>
    <w:p w:rsidR="005722A4" w:rsidRPr="00A71027" w:rsidRDefault="005722A4" w:rsidP="00A71027">
      <w:pPr>
        <w:widowControl/>
        <w:autoSpaceDE/>
        <w:autoSpaceDN/>
        <w:ind w:right="-2"/>
        <w:rPr>
          <w:b/>
          <w:sz w:val="24"/>
          <w:szCs w:val="24"/>
          <w:lang w:bidi="ar-SA"/>
        </w:rPr>
      </w:pPr>
    </w:p>
    <w:p w:rsidR="00C1627A" w:rsidRPr="00A71027" w:rsidRDefault="00C1627A" w:rsidP="005722A4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lastRenderedPageBreak/>
        <w:t xml:space="preserve">Тематическое планирование учебного курса </w:t>
      </w:r>
      <w:r w:rsidRPr="00A71027">
        <w:rPr>
          <w:b/>
          <w:bCs/>
          <w:sz w:val="24"/>
          <w:szCs w:val="24"/>
          <w:lang w:bidi="ar-SA"/>
        </w:rPr>
        <w:t>с учетом рабочей программы воспитания</w:t>
      </w:r>
      <w:r w:rsidR="00DC0C2A">
        <w:rPr>
          <w:b/>
          <w:bCs/>
          <w:sz w:val="24"/>
          <w:szCs w:val="24"/>
          <w:lang w:bidi="ar-SA"/>
        </w:rPr>
        <w:t>.</w:t>
      </w:r>
      <w:r w:rsidR="00561C78" w:rsidRPr="00A71027">
        <w:rPr>
          <w:b/>
          <w:bCs/>
          <w:sz w:val="24"/>
          <w:szCs w:val="24"/>
          <w:lang w:bidi="ar-SA"/>
        </w:rPr>
        <w:t xml:space="preserve"> 10 класс</w:t>
      </w:r>
    </w:p>
    <w:tbl>
      <w:tblPr>
        <w:tblW w:w="15983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18"/>
        <w:gridCol w:w="10773"/>
        <w:gridCol w:w="992"/>
        <w:gridCol w:w="1400"/>
      </w:tblGrid>
      <w:tr w:rsidR="00C1627A" w:rsidRPr="00A71027" w:rsidTr="00DC0C2A">
        <w:trPr>
          <w:trHeight w:val="144"/>
          <w:jc w:val="center"/>
        </w:trPr>
        <w:tc>
          <w:tcPr>
            <w:tcW w:w="2818" w:type="dxa"/>
            <w:vMerge w:val="restart"/>
            <w:vAlign w:val="center"/>
          </w:tcPr>
          <w:p w:rsidR="00C1627A" w:rsidRPr="00DC0C2A" w:rsidRDefault="00C1627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DC0C2A">
              <w:rPr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10773" w:type="dxa"/>
            <w:vMerge w:val="restart"/>
            <w:vAlign w:val="center"/>
          </w:tcPr>
          <w:p w:rsidR="00C1627A" w:rsidRPr="00A71027" w:rsidRDefault="00C1627A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Модуль воспитательной программы «Школьный урок»</w:t>
            </w:r>
          </w:p>
        </w:tc>
        <w:tc>
          <w:tcPr>
            <w:tcW w:w="2392" w:type="dxa"/>
            <w:gridSpan w:val="2"/>
            <w:vAlign w:val="center"/>
          </w:tcPr>
          <w:p w:rsidR="00C1627A" w:rsidRPr="00A71027" w:rsidRDefault="00C1627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C1627A" w:rsidRPr="00A71027" w:rsidTr="00DC0C2A">
        <w:trPr>
          <w:trHeight w:val="144"/>
          <w:jc w:val="center"/>
        </w:trPr>
        <w:tc>
          <w:tcPr>
            <w:tcW w:w="2818" w:type="dxa"/>
            <w:vMerge/>
            <w:vAlign w:val="center"/>
          </w:tcPr>
          <w:p w:rsidR="00C1627A" w:rsidRPr="005722A4" w:rsidRDefault="00C1627A" w:rsidP="005722A4">
            <w:pPr>
              <w:widowControl/>
              <w:autoSpaceDE/>
              <w:autoSpaceDN/>
              <w:ind w:right="-2"/>
              <w:jc w:val="both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773" w:type="dxa"/>
            <w:vMerge/>
            <w:vAlign w:val="center"/>
          </w:tcPr>
          <w:p w:rsidR="00C1627A" w:rsidRPr="00A71027" w:rsidRDefault="00C1627A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C1627A" w:rsidRPr="00A71027" w:rsidRDefault="00C1627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Раздел</w:t>
            </w:r>
          </w:p>
        </w:tc>
        <w:tc>
          <w:tcPr>
            <w:tcW w:w="1400" w:type="dxa"/>
          </w:tcPr>
          <w:p w:rsidR="00C1627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Прак.</w:t>
            </w:r>
            <w:r w:rsidR="00633AC2" w:rsidRPr="00A71027">
              <w:rPr>
                <w:b/>
                <w:color w:val="000000"/>
                <w:sz w:val="24"/>
                <w:szCs w:val="24"/>
                <w:lang w:bidi="ar-SA"/>
              </w:rPr>
              <w:t xml:space="preserve"> раб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.</w:t>
            </w:r>
          </w:p>
        </w:tc>
      </w:tr>
      <w:tr w:rsidR="00DC0C2A" w:rsidRPr="00A71027" w:rsidTr="00DC0C2A">
        <w:trPr>
          <w:trHeight w:val="2200"/>
          <w:jc w:val="center"/>
        </w:trPr>
        <w:tc>
          <w:tcPr>
            <w:tcW w:w="2818" w:type="dxa"/>
          </w:tcPr>
          <w:p w:rsidR="00DC0C2A" w:rsidRPr="005722A4" w:rsidRDefault="00DC0C2A" w:rsidP="00FB38A0">
            <w:pPr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t>Введение проектную культуру</w:t>
            </w:r>
          </w:p>
        </w:tc>
        <w:tc>
          <w:tcPr>
            <w:tcW w:w="10773" w:type="dxa"/>
            <w:vMerge w:val="restart"/>
            <w:vAlign w:val="center"/>
          </w:tcPr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обучающимисясвоего мнения по ее поводу, выработки своего к ней отношения; 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использование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учат обучающихся командной работе и взаимодействию с другими обучающимися;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lastRenderedPageBreak/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DC0C2A" w:rsidRPr="00A71027" w:rsidRDefault="005F40C8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lastRenderedPageBreak/>
              <w:t>3</w:t>
            </w:r>
          </w:p>
        </w:tc>
        <w:tc>
          <w:tcPr>
            <w:tcW w:w="1400" w:type="dxa"/>
          </w:tcPr>
          <w:p w:rsidR="00DC0C2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DC0C2A">
        <w:trPr>
          <w:trHeight w:val="2200"/>
          <w:jc w:val="center"/>
        </w:trPr>
        <w:tc>
          <w:tcPr>
            <w:tcW w:w="2818" w:type="dxa"/>
          </w:tcPr>
          <w:p w:rsidR="00DC0C2A" w:rsidRPr="005722A4" w:rsidRDefault="00DC0C2A" w:rsidP="00FB38A0">
            <w:pPr>
              <w:ind w:right="-2"/>
              <w:rPr>
                <w:bCs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t>Инициализация проекта</w:t>
            </w:r>
          </w:p>
        </w:tc>
        <w:tc>
          <w:tcPr>
            <w:tcW w:w="10773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18</w:t>
            </w:r>
          </w:p>
        </w:tc>
        <w:tc>
          <w:tcPr>
            <w:tcW w:w="1400" w:type="dxa"/>
          </w:tcPr>
          <w:p w:rsidR="00DC0C2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DC0C2A">
        <w:trPr>
          <w:trHeight w:val="2200"/>
          <w:jc w:val="center"/>
        </w:trPr>
        <w:tc>
          <w:tcPr>
            <w:tcW w:w="2818" w:type="dxa"/>
          </w:tcPr>
          <w:p w:rsidR="00DC0C2A" w:rsidRPr="005722A4" w:rsidRDefault="00DC0C2A" w:rsidP="00FB38A0">
            <w:pPr>
              <w:ind w:right="-2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722A4">
              <w:rPr>
                <w:sz w:val="24"/>
                <w:szCs w:val="24"/>
              </w:rPr>
              <w:t>Управление завершением проектов, курсовых и исследовательских работ</w:t>
            </w:r>
          </w:p>
        </w:tc>
        <w:tc>
          <w:tcPr>
            <w:tcW w:w="10773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400" w:type="dxa"/>
          </w:tcPr>
          <w:p w:rsidR="00DC0C2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DC0C2A">
        <w:trPr>
          <w:trHeight w:val="2201"/>
          <w:jc w:val="center"/>
        </w:trPr>
        <w:tc>
          <w:tcPr>
            <w:tcW w:w="2818" w:type="dxa"/>
          </w:tcPr>
          <w:p w:rsidR="00DC0C2A" w:rsidRPr="005722A4" w:rsidRDefault="00DC0C2A" w:rsidP="00FB38A0">
            <w:pPr>
              <w:ind w:right="-2"/>
              <w:rPr>
                <w:sz w:val="24"/>
                <w:szCs w:val="24"/>
              </w:rPr>
            </w:pPr>
            <w:r w:rsidRPr="005722A4">
              <w:rPr>
                <w:sz w:val="24"/>
                <w:szCs w:val="24"/>
              </w:rPr>
              <w:lastRenderedPageBreak/>
              <w:t>Защита результатов проектной деятельности</w:t>
            </w:r>
          </w:p>
        </w:tc>
        <w:tc>
          <w:tcPr>
            <w:tcW w:w="10773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400" w:type="dxa"/>
          </w:tcPr>
          <w:p w:rsidR="00DC0C2A" w:rsidRPr="00A71027" w:rsidRDefault="00DC0C2A" w:rsidP="00DC0C2A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DC0C2A" w:rsidTr="00DC0C2A">
        <w:trPr>
          <w:trHeight w:val="285"/>
          <w:jc w:val="center"/>
        </w:trPr>
        <w:tc>
          <w:tcPr>
            <w:tcW w:w="2818" w:type="dxa"/>
            <w:vMerge w:val="restart"/>
            <w:vAlign w:val="center"/>
          </w:tcPr>
          <w:p w:rsidR="00DC0C2A" w:rsidRPr="00DC0C2A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DC0C2A">
              <w:rPr>
                <w:b/>
                <w:color w:val="000000"/>
                <w:sz w:val="24"/>
                <w:szCs w:val="24"/>
                <w:lang w:bidi="ar-SA"/>
              </w:rPr>
              <w:lastRenderedPageBreak/>
              <w:t>Итого</w:t>
            </w:r>
          </w:p>
        </w:tc>
        <w:tc>
          <w:tcPr>
            <w:tcW w:w="10773" w:type="dxa"/>
            <w:vMerge w:val="restart"/>
          </w:tcPr>
          <w:p w:rsidR="00DC0C2A" w:rsidRPr="00DC0C2A" w:rsidRDefault="00DC0C2A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DC0C2A" w:rsidRPr="00DC0C2A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DC0C2A">
              <w:rPr>
                <w:b/>
                <w:color w:val="000000"/>
                <w:sz w:val="24"/>
                <w:szCs w:val="24"/>
                <w:lang w:bidi="ar-SA"/>
              </w:rPr>
              <w:t>3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400" w:type="dxa"/>
          </w:tcPr>
          <w:p w:rsidR="00DC0C2A" w:rsidRPr="00DC0C2A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DC0C2A">
              <w:rPr>
                <w:b/>
                <w:color w:val="000000"/>
                <w:sz w:val="24"/>
                <w:szCs w:val="24"/>
                <w:lang w:bidi="ar-SA"/>
              </w:rPr>
              <w:t>4</w:t>
            </w:r>
          </w:p>
        </w:tc>
      </w:tr>
      <w:tr w:rsidR="00DC0C2A" w:rsidRPr="00DC0C2A" w:rsidTr="00E412DF">
        <w:trPr>
          <w:trHeight w:val="285"/>
          <w:jc w:val="center"/>
        </w:trPr>
        <w:tc>
          <w:tcPr>
            <w:tcW w:w="2818" w:type="dxa"/>
            <w:vMerge/>
            <w:vAlign w:val="center"/>
          </w:tcPr>
          <w:p w:rsidR="00DC0C2A" w:rsidRPr="00DC0C2A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773" w:type="dxa"/>
            <w:vMerge/>
          </w:tcPr>
          <w:p w:rsidR="00DC0C2A" w:rsidRPr="00DC0C2A" w:rsidRDefault="00DC0C2A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DC0C2A" w:rsidRPr="00DC0C2A" w:rsidRDefault="00DC0C2A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35</w:t>
            </w:r>
          </w:p>
        </w:tc>
      </w:tr>
    </w:tbl>
    <w:p w:rsidR="00771E1B" w:rsidRPr="00A71027" w:rsidRDefault="00771E1B" w:rsidP="00DC0C2A">
      <w:pPr>
        <w:widowControl/>
        <w:tabs>
          <w:tab w:val="center" w:pos="15735"/>
        </w:tabs>
        <w:autoSpaceDE/>
        <w:autoSpaceDN/>
        <w:ind w:right="-2"/>
        <w:jc w:val="center"/>
        <w:rPr>
          <w:b/>
          <w:color w:val="000000"/>
          <w:sz w:val="24"/>
          <w:szCs w:val="24"/>
          <w:lang w:bidi="ar-SA"/>
        </w:rPr>
      </w:pPr>
    </w:p>
    <w:p w:rsidR="00324567" w:rsidRPr="00A71027" w:rsidRDefault="00324567" w:rsidP="00DC0C2A">
      <w:pPr>
        <w:widowControl/>
        <w:autoSpaceDE/>
        <w:autoSpaceDN/>
        <w:ind w:right="-2"/>
        <w:jc w:val="center"/>
        <w:rPr>
          <w:b/>
          <w:sz w:val="24"/>
          <w:szCs w:val="24"/>
          <w:lang w:bidi="ar-SA"/>
        </w:rPr>
      </w:pPr>
      <w:r w:rsidRPr="00A71027">
        <w:rPr>
          <w:b/>
          <w:sz w:val="24"/>
          <w:szCs w:val="24"/>
          <w:lang w:bidi="ar-SA"/>
        </w:rPr>
        <w:t xml:space="preserve">Тематическое планирование учебного курса </w:t>
      </w:r>
      <w:r w:rsidRPr="00A71027">
        <w:rPr>
          <w:b/>
          <w:bCs/>
          <w:sz w:val="24"/>
          <w:szCs w:val="24"/>
          <w:lang w:bidi="ar-SA"/>
        </w:rPr>
        <w:t>с учетом рабочей программы воспитания</w:t>
      </w:r>
      <w:r w:rsidR="00DC0C2A">
        <w:rPr>
          <w:b/>
          <w:bCs/>
          <w:sz w:val="24"/>
          <w:szCs w:val="24"/>
          <w:lang w:bidi="ar-SA"/>
        </w:rPr>
        <w:t>.</w:t>
      </w:r>
      <w:r w:rsidRPr="00A71027">
        <w:rPr>
          <w:b/>
          <w:bCs/>
          <w:sz w:val="24"/>
          <w:szCs w:val="24"/>
          <w:lang w:bidi="ar-SA"/>
        </w:rPr>
        <w:t xml:space="preserve"> 11 класс</w:t>
      </w:r>
    </w:p>
    <w:tbl>
      <w:tblPr>
        <w:tblW w:w="15983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92"/>
        <w:gridCol w:w="11199"/>
        <w:gridCol w:w="992"/>
        <w:gridCol w:w="1400"/>
      </w:tblGrid>
      <w:tr w:rsidR="00324567" w:rsidRPr="00A71027" w:rsidTr="005F40C8">
        <w:trPr>
          <w:trHeight w:val="144"/>
          <w:jc w:val="center"/>
        </w:trPr>
        <w:tc>
          <w:tcPr>
            <w:tcW w:w="2392" w:type="dxa"/>
            <w:vMerge w:val="restart"/>
            <w:vAlign w:val="center"/>
          </w:tcPr>
          <w:p w:rsidR="00324567" w:rsidRPr="00A71027" w:rsidRDefault="00324567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Название раздела</w:t>
            </w:r>
          </w:p>
        </w:tc>
        <w:tc>
          <w:tcPr>
            <w:tcW w:w="11199" w:type="dxa"/>
            <w:vMerge w:val="restart"/>
            <w:vAlign w:val="center"/>
          </w:tcPr>
          <w:p w:rsidR="00324567" w:rsidRPr="00A71027" w:rsidRDefault="00324567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Модуль воспитательной программы «Школьный урок»</w:t>
            </w:r>
          </w:p>
        </w:tc>
        <w:tc>
          <w:tcPr>
            <w:tcW w:w="2392" w:type="dxa"/>
            <w:gridSpan w:val="2"/>
          </w:tcPr>
          <w:p w:rsidR="00324567" w:rsidRPr="00A71027" w:rsidRDefault="00324567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324567" w:rsidRPr="00A71027" w:rsidTr="005F40C8">
        <w:trPr>
          <w:trHeight w:val="144"/>
          <w:jc w:val="center"/>
        </w:trPr>
        <w:tc>
          <w:tcPr>
            <w:tcW w:w="2392" w:type="dxa"/>
            <w:vMerge/>
            <w:vAlign w:val="center"/>
          </w:tcPr>
          <w:p w:rsidR="00324567" w:rsidRPr="00A71027" w:rsidRDefault="00324567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199" w:type="dxa"/>
            <w:vMerge/>
            <w:vAlign w:val="center"/>
          </w:tcPr>
          <w:p w:rsidR="00324567" w:rsidRPr="00A71027" w:rsidRDefault="00324567" w:rsidP="00A71027">
            <w:pPr>
              <w:widowControl/>
              <w:autoSpaceDE/>
              <w:autoSpaceDN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324567" w:rsidRPr="00A71027" w:rsidRDefault="00324567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b/>
                <w:color w:val="000000"/>
                <w:sz w:val="24"/>
                <w:szCs w:val="24"/>
                <w:lang w:bidi="ar-SA"/>
              </w:rPr>
              <w:t>Раздел</w:t>
            </w:r>
          </w:p>
        </w:tc>
        <w:tc>
          <w:tcPr>
            <w:tcW w:w="1400" w:type="dxa"/>
          </w:tcPr>
          <w:p w:rsidR="00324567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Прак.</w:t>
            </w:r>
            <w:r w:rsidR="00771E1B" w:rsidRPr="00A71027">
              <w:rPr>
                <w:b/>
                <w:color w:val="000000"/>
                <w:sz w:val="24"/>
                <w:szCs w:val="24"/>
                <w:lang w:bidi="ar-SA"/>
              </w:rPr>
              <w:t xml:space="preserve"> раб</w:t>
            </w:r>
            <w:r>
              <w:rPr>
                <w:b/>
                <w:color w:val="000000"/>
                <w:sz w:val="24"/>
                <w:szCs w:val="24"/>
                <w:lang w:bidi="ar-SA"/>
              </w:rPr>
              <w:t>.</w:t>
            </w:r>
          </w:p>
        </w:tc>
      </w:tr>
      <w:tr w:rsidR="00DC0C2A" w:rsidRPr="00A71027" w:rsidTr="005F40C8">
        <w:trPr>
          <w:trHeight w:val="1703"/>
          <w:jc w:val="center"/>
        </w:trPr>
        <w:tc>
          <w:tcPr>
            <w:tcW w:w="2392" w:type="dxa"/>
          </w:tcPr>
          <w:p w:rsidR="00DC0C2A" w:rsidRPr="00A71027" w:rsidRDefault="00DC0C2A" w:rsidP="00FB38A0">
            <w:pPr>
              <w:pStyle w:val="31"/>
              <w:ind w:left="0" w:right="-2"/>
              <w:rPr>
                <w:b w:val="0"/>
              </w:rPr>
            </w:pPr>
            <w:r w:rsidRPr="00A71027">
              <w:rPr>
                <w:b w:val="0"/>
                <w:i w:val="0"/>
              </w:rPr>
              <w:t>Введение</w:t>
            </w:r>
            <w:r>
              <w:rPr>
                <w:b w:val="0"/>
                <w:i w:val="0"/>
              </w:rPr>
              <w:t xml:space="preserve"> в проектную деятельность</w:t>
            </w:r>
          </w:p>
        </w:tc>
        <w:tc>
          <w:tcPr>
            <w:tcW w:w="11199" w:type="dxa"/>
            <w:vMerge w:val="restart"/>
            <w:vAlign w:val="center"/>
          </w:tcPr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обучающимисясвоего мнения по ее поводу, выработки своего к ней отношения; 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iCs/>
                <w:color w:val="000000"/>
                <w:sz w:val="24"/>
                <w:szCs w:val="24"/>
                <w:lang w:bidi="ar-SA"/>
              </w:rPr>
              <w:t xml:space="preserve">использование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lastRenderedPageBreak/>
              <w:t xml:space="preserve">которые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учат обучающихся командной работе и взаимодействию с другими обучающимися;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color w:val="000000"/>
                <w:sz w:val="24"/>
                <w:szCs w:val="24"/>
                <w:lang w:bidi="ar-SA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DC0C2A" w:rsidRPr="00A71027" w:rsidRDefault="00DC0C2A" w:rsidP="00FB38A0">
            <w:pPr>
              <w:widowControl/>
              <w:autoSpaceDE/>
              <w:autoSpaceDN/>
              <w:adjustRightInd w:val="0"/>
              <w:ind w:right="-2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rFonts w:eastAsia="№Е"/>
                <w:color w:val="000000"/>
                <w:sz w:val="24"/>
                <w:szCs w:val="24"/>
                <w:lang w:bidi="ar-SA"/>
              </w:rPr>
              <w:t xml:space="preserve">- </w:t>
            </w:r>
            <w:r w:rsidRPr="00A71027">
              <w:rPr>
                <w:rFonts w:eastAsia="№Е"/>
                <w:color w:val="000000"/>
                <w:sz w:val="24"/>
                <w:szCs w:val="24"/>
                <w:lang w:bidi="ar-SA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DC0C2A" w:rsidRPr="00A71027" w:rsidRDefault="005F40C8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lastRenderedPageBreak/>
              <w:t>2</w:t>
            </w:r>
          </w:p>
        </w:tc>
        <w:tc>
          <w:tcPr>
            <w:tcW w:w="1400" w:type="dxa"/>
          </w:tcPr>
          <w:p w:rsidR="00DC0C2A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5F40C8">
        <w:trPr>
          <w:trHeight w:val="1703"/>
          <w:jc w:val="center"/>
        </w:trPr>
        <w:tc>
          <w:tcPr>
            <w:tcW w:w="2392" w:type="dxa"/>
          </w:tcPr>
          <w:p w:rsidR="00DC0C2A" w:rsidRPr="005722A4" w:rsidRDefault="00DC0C2A" w:rsidP="00FB38A0">
            <w:pPr>
              <w:pStyle w:val="31"/>
              <w:ind w:left="0" w:right="-2"/>
              <w:rPr>
                <w:b w:val="0"/>
              </w:rPr>
            </w:pPr>
            <w:r w:rsidRPr="005722A4">
              <w:rPr>
                <w:b w:val="0"/>
                <w:i w:val="0"/>
              </w:rPr>
              <w:t>Мониторинг проекта</w:t>
            </w:r>
          </w:p>
        </w:tc>
        <w:tc>
          <w:tcPr>
            <w:tcW w:w="11199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adjustRightInd w:val="0"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19</w:t>
            </w:r>
          </w:p>
        </w:tc>
        <w:tc>
          <w:tcPr>
            <w:tcW w:w="1400" w:type="dxa"/>
          </w:tcPr>
          <w:p w:rsidR="00DC0C2A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5F40C8">
        <w:trPr>
          <w:trHeight w:val="1703"/>
          <w:jc w:val="center"/>
        </w:trPr>
        <w:tc>
          <w:tcPr>
            <w:tcW w:w="2392" w:type="dxa"/>
          </w:tcPr>
          <w:p w:rsidR="00DC0C2A" w:rsidRPr="005722A4" w:rsidRDefault="00DC0C2A" w:rsidP="00FB38A0">
            <w:pPr>
              <w:pStyle w:val="31"/>
              <w:ind w:left="0" w:right="-2"/>
              <w:rPr>
                <w:b w:val="0"/>
              </w:rPr>
            </w:pPr>
            <w:r w:rsidRPr="005722A4">
              <w:rPr>
                <w:b w:val="0"/>
                <w:i w:val="0"/>
              </w:rPr>
              <w:t>Управление завершением проектов, курсовых и исследовательских работ</w:t>
            </w:r>
          </w:p>
        </w:tc>
        <w:tc>
          <w:tcPr>
            <w:tcW w:w="11199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400" w:type="dxa"/>
          </w:tcPr>
          <w:p w:rsidR="00DC0C2A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5F40C8">
        <w:trPr>
          <w:trHeight w:val="1703"/>
          <w:jc w:val="center"/>
        </w:trPr>
        <w:tc>
          <w:tcPr>
            <w:tcW w:w="2392" w:type="dxa"/>
          </w:tcPr>
          <w:p w:rsidR="00DC0C2A" w:rsidRPr="005722A4" w:rsidRDefault="00DC0C2A" w:rsidP="00FB38A0">
            <w:pPr>
              <w:ind w:right="-2"/>
              <w:rPr>
                <w:i/>
                <w:sz w:val="24"/>
                <w:szCs w:val="24"/>
              </w:rPr>
            </w:pPr>
            <w:r w:rsidRPr="005722A4">
              <w:rPr>
                <w:sz w:val="24"/>
                <w:szCs w:val="24"/>
              </w:rPr>
              <w:lastRenderedPageBreak/>
              <w:t>Публичная защита результатов проектной деятельности</w:t>
            </w:r>
          </w:p>
        </w:tc>
        <w:tc>
          <w:tcPr>
            <w:tcW w:w="11199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400" w:type="dxa"/>
          </w:tcPr>
          <w:p w:rsidR="00DC0C2A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DC0C2A" w:rsidRPr="00A71027" w:rsidTr="005F40C8">
        <w:trPr>
          <w:trHeight w:val="1703"/>
          <w:jc w:val="center"/>
        </w:trPr>
        <w:tc>
          <w:tcPr>
            <w:tcW w:w="2392" w:type="dxa"/>
          </w:tcPr>
          <w:p w:rsidR="00DC0C2A" w:rsidRPr="005722A4" w:rsidRDefault="00DC0C2A" w:rsidP="00FB38A0">
            <w:pPr>
              <w:pStyle w:val="31"/>
              <w:ind w:left="0" w:right="-2"/>
              <w:rPr>
                <w:b w:val="0"/>
                <w:i w:val="0"/>
              </w:rPr>
            </w:pPr>
            <w:r w:rsidRPr="005722A4">
              <w:rPr>
                <w:b w:val="0"/>
                <w:i w:val="0"/>
              </w:rPr>
              <w:lastRenderedPageBreak/>
              <w:t>Рефлексия проектной деятельности</w:t>
            </w:r>
          </w:p>
        </w:tc>
        <w:tc>
          <w:tcPr>
            <w:tcW w:w="11199" w:type="dxa"/>
            <w:vMerge/>
          </w:tcPr>
          <w:p w:rsidR="00DC0C2A" w:rsidRPr="00A71027" w:rsidRDefault="00DC0C2A" w:rsidP="00A71027">
            <w:pPr>
              <w:widowControl/>
              <w:autoSpaceDE/>
              <w:autoSpaceDN/>
              <w:ind w:right="-2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DC0C2A" w:rsidRPr="00A71027" w:rsidRDefault="005F40C8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400" w:type="dxa"/>
          </w:tcPr>
          <w:p w:rsidR="00DC0C2A" w:rsidRPr="00A71027" w:rsidRDefault="00DC0C2A" w:rsidP="005F40C8">
            <w:pPr>
              <w:widowControl/>
              <w:autoSpaceDE/>
              <w:autoSpaceDN/>
              <w:ind w:right="-2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A71027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5F40C8" w:rsidRPr="00DC0C2A" w:rsidTr="005F40C8">
        <w:trPr>
          <w:trHeight w:val="285"/>
          <w:jc w:val="center"/>
        </w:trPr>
        <w:tc>
          <w:tcPr>
            <w:tcW w:w="2392" w:type="dxa"/>
            <w:vMerge w:val="restart"/>
            <w:vAlign w:val="center"/>
          </w:tcPr>
          <w:p w:rsidR="005F40C8" w:rsidRPr="00DC0C2A" w:rsidRDefault="005F40C8" w:rsidP="005F40C8">
            <w:pPr>
              <w:pStyle w:val="31"/>
              <w:ind w:left="0" w:right="-2"/>
              <w:jc w:val="center"/>
              <w:rPr>
                <w:i w:val="0"/>
              </w:rPr>
            </w:pPr>
            <w:r w:rsidRPr="00DC0C2A">
              <w:rPr>
                <w:i w:val="0"/>
              </w:rPr>
              <w:t>Итого</w:t>
            </w:r>
          </w:p>
        </w:tc>
        <w:tc>
          <w:tcPr>
            <w:tcW w:w="11199" w:type="dxa"/>
            <w:vMerge w:val="restart"/>
          </w:tcPr>
          <w:p w:rsidR="005F40C8" w:rsidRPr="00DC0C2A" w:rsidRDefault="005F40C8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:rsidR="005F40C8" w:rsidRPr="00DC0C2A" w:rsidRDefault="005F40C8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29</w:t>
            </w:r>
          </w:p>
        </w:tc>
        <w:tc>
          <w:tcPr>
            <w:tcW w:w="1400" w:type="dxa"/>
          </w:tcPr>
          <w:p w:rsidR="005F40C8" w:rsidRPr="00DC0C2A" w:rsidRDefault="005F40C8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 w:rsidRPr="00DC0C2A">
              <w:rPr>
                <w:b/>
                <w:color w:val="000000"/>
                <w:sz w:val="24"/>
                <w:szCs w:val="24"/>
                <w:lang w:bidi="ar-SA"/>
              </w:rPr>
              <w:t>5</w:t>
            </w:r>
          </w:p>
        </w:tc>
      </w:tr>
      <w:tr w:rsidR="005F40C8" w:rsidRPr="00DC0C2A" w:rsidTr="005F40C8">
        <w:trPr>
          <w:trHeight w:val="285"/>
          <w:jc w:val="center"/>
        </w:trPr>
        <w:tc>
          <w:tcPr>
            <w:tcW w:w="2392" w:type="dxa"/>
            <w:vMerge/>
          </w:tcPr>
          <w:p w:rsidR="005F40C8" w:rsidRPr="00DC0C2A" w:rsidRDefault="005F40C8" w:rsidP="00DC0C2A">
            <w:pPr>
              <w:pStyle w:val="31"/>
              <w:ind w:left="0" w:right="-2"/>
              <w:jc w:val="center"/>
              <w:rPr>
                <w:i w:val="0"/>
              </w:rPr>
            </w:pPr>
          </w:p>
        </w:tc>
        <w:tc>
          <w:tcPr>
            <w:tcW w:w="11199" w:type="dxa"/>
            <w:vMerge/>
          </w:tcPr>
          <w:p w:rsidR="005F40C8" w:rsidRPr="00DC0C2A" w:rsidRDefault="005F40C8" w:rsidP="00DC0C2A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92" w:type="dxa"/>
            <w:gridSpan w:val="2"/>
          </w:tcPr>
          <w:p w:rsidR="005F40C8" w:rsidRPr="00DC0C2A" w:rsidRDefault="005F40C8" w:rsidP="005F40C8">
            <w:pPr>
              <w:widowControl/>
              <w:autoSpaceDE/>
              <w:autoSpaceDN/>
              <w:ind w:right="-2"/>
              <w:jc w:val="center"/>
              <w:rPr>
                <w:b/>
                <w:color w:val="000000"/>
                <w:sz w:val="24"/>
                <w:szCs w:val="24"/>
                <w:lang w:bidi="ar-SA"/>
              </w:rPr>
            </w:pPr>
            <w:r>
              <w:rPr>
                <w:b/>
                <w:color w:val="000000"/>
                <w:sz w:val="24"/>
                <w:szCs w:val="24"/>
                <w:lang w:bidi="ar-SA"/>
              </w:rPr>
              <w:t>34</w:t>
            </w:r>
          </w:p>
        </w:tc>
      </w:tr>
    </w:tbl>
    <w:p w:rsidR="00324567" w:rsidRPr="00A71027" w:rsidRDefault="00324567" w:rsidP="00A71027">
      <w:pPr>
        <w:pStyle w:val="11"/>
        <w:tabs>
          <w:tab w:val="left" w:pos="3857"/>
        </w:tabs>
        <w:ind w:left="0" w:right="-2" w:firstLine="0"/>
        <w:rPr>
          <w:sz w:val="24"/>
          <w:szCs w:val="24"/>
        </w:rPr>
      </w:pPr>
    </w:p>
    <w:p w:rsidR="00324567" w:rsidRPr="00A71027" w:rsidRDefault="00324567" w:rsidP="00A71027">
      <w:pPr>
        <w:pStyle w:val="11"/>
        <w:tabs>
          <w:tab w:val="left" w:pos="3857"/>
        </w:tabs>
        <w:ind w:left="0" w:right="-2" w:firstLine="0"/>
        <w:jc w:val="right"/>
        <w:rPr>
          <w:sz w:val="24"/>
          <w:szCs w:val="24"/>
        </w:rPr>
      </w:pPr>
    </w:p>
    <w:sectPr w:rsidR="00324567" w:rsidRPr="00A71027" w:rsidSect="00DC0C2A">
      <w:footerReference w:type="default" r:id="rId8"/>
      <w:pgSz w:w="16840" w:h="11910" w:orient="landscape"/>
      <w:pgMar w:top="1701" w:right="538" w:bottom="426" w:left="567" w:header="0" w:footer="32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E4B" w:rsidRDefault="002F2E4B" w:rsidP="00F928A4">
      <w:r>
        <w:separator/>
      </w:r>
    </w:p>
  </w:endnote>
  <w:endnote w:type="continuationSeparator" w:id="1">
    <w:p w:rsidR="002F2E4B" w:rsidRDefault="002F2E4B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99596"/>
      <w:docPartObj>
        <w:docPartGallery w:val="Page Numbers (Bottom of Page)"/>
        <w:docPartUnique/>
      </w:docPartObj>
    </w:sdtPr>
    <w:sdtContent>
      <w:p w:rsidR="00A71027" w:rsidRDefault="00A71027">
        <w:pPr>
          <w:pStyle w:val="ab"/>
          <w:jc w:val="center"/>
        </w:pPr>
        <w:fldSimple w:instr=" PAGE   \* MERGEFORMAT ">
          <w:r w:rsidR="005F40C8">
            <w:rPr>
              <w:noProof/>
            </w:rPr>
            <w:t>2</w:t>
          </w:r>
        </w:fldSimple>
      </w:p>
    </w:sdtContent>
  </w:sdt>
  <w:p w:rsidR="00A81B54" w:rsidRDefault="00A81B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E4B" w:rsidRDefault="002F2E4B" w:rsidP="00F928A4">
      <w:r>
        <w:separator/>
      </w:r>
    </w:p>
  </w:footnote>
  <w:footnote w:type="continuationSeparator" w:id="1">
    <w:p w:rsidR="002F2E4B" w:rsidRDefault="002F2E4B" w:rsidP="00F9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2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3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6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8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9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0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6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8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8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16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0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28A4"/>
    <w:rsid w:val="000B1AFE"/>
    <w:rsid w:val="000C75E8"/>
    <w:rsid w:val="0011384D"/>
    <w:rsid w:val="0015086D"/>
    <w:rsid w:val="0024087A"/>
    <w:rsid w:val="00277D5E"/>
    <w:rsid w:val="002A5639"/>
    <w:rsid w:val="002F2E4B"/>
    <w:rsid w:val="00311E21"/>
    <w:rsid w:val="00324567"/>
    <w:rsid w:val="00357F08"/>
    <w:rsid w:val="00372337"/>
    <w:rsid w:val="003E1DAA"/>
    <w:rsid w:val="00420925"/>
    <w:rsid w:val="0053306C"/>
    <w:rsid w:val="00561C78"/>
    <w:rsid w:val="00570A09"/>
    <w:rsid w:val="005722A4"/>
    <w:rsid w:val="00585E01"/>
    <w:rsid w:val="00592962"/>
    <w:rsid w:val="005D45F9"/>
    <w:rsid w:val="005F40C8"/>
    <w:rsid w:val="00633AC2"/>
    <w:rsid w:val="006748B6"/>
    <w:rsid w:val="006E3264"/>
    <w:rsid w:val="00703366"/>
    <w:rsid w:val="007628F0"/>
    <w:rsid w:val="00767D67"/>
    <w:rsid w:val="00771E1B"/>
    <w:rsid w:val="007808EB"/>
    <w:rsid w:val="007945F8"/>
    <w:rsid w:val="007A05BD"/>
    <w:rsid w:val="008020CE"/>
    <w:rsid w:val="009433F0"/>
    <w:rsid w:val="0098510D"/>
    <w:rsid w:val="009D1C32"/>
    <w:rsid w:val="00A300F4"/>
    <w:rsid w:val="00A5503F"/>
    <w:rsid w:val="00A71027"/>
    <w:rsid w:val="00A735D8"/>
    <w:rsid w:val="00A81B54"/>
    <w:rsid w:val="00A81B79"/>
    <w:rsid w:val="00A83F2A"/>
    <w:rsid w:val="00AF6988"/>
    <w:rsid w:val="00B24303"/>
    <w:rsid w:val="00B77482"/>
    <w:rsid w:val="00B91326"/>
    <w:rsid w:val="00BB7AE3"/>
    <w:rsid w:val="00C13D27"/>
    <w:rsid w:val="00C1627A"/>
    <w:rsid w:val="00C553EE"/>
    <w:rsid w:val="00CE7D7C"/>
    <w:rsid w:val="00D65216"/>
    <w:rsid w:val="00DA500A"/>
    <w:rsid w:val="00DA6F14"/>
    <w:rsid w:val="00DA7D3E"/>
    <w:rsid w:val="00DC0C2A"/>
    <w:rsid w:val="00DD4B7A"/>
    <w:rsid w:val="00EA2CC3"/>
    <w:rsid w:val="00F928A4"/>
    <w:rsid w:val="00FC12E9"/>
    <w:rsid w:val="00FE5080"/>
    <w:rsid w:val="00FF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59296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c10">
    <w:name w:val="c10"/>
    <w:basedOn w:val="a0"/>
    <w:rsid w:val="0024087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0">
    <w:name w:val="c20"/>
    <w:basedOn w:val="a1"/>
    <w:rsid w:val="0024087A"/>
  </w:style>
  <w:style w:type="character" w:styleId="af0">
    <w:name w:val="Emphasis"/>
    <w:basedOn w:val="a1"/>
    <w:uiPriority w:val="20"/>
    <w:qFormat/>
    <w:rsid w:val="00767D67"/>
    <w:rPr>
      <w:i/>
      <w:iCs/>
    </w:rPr>
  </w:style>
  <w:style w:type="table" w:customStyle="1" w:styleId="1">
    <w:name w:val="Сетка таблицы1"/>
    <w:basedOn w:val="a2"/>
    <w:next w:val="af1"/>
    <w:uiPriority w:val="59"/>
    <w:rsid w:val="00A81B5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2"/>
    <w:uiPriority w:val="59"/>
    <w:rsid w:val="00A81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F0228-FCFB-4C66-BE18-26F2FC47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2512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user</cp:lastModifiedBy>
  <cp:revision>24</cp:revision>
  <cp:lastPrinted>2021-10-08T18:03:00Z</cp:lastPrinted>
  <dcterms:created xsi:type="dcterms:W3CDTF">2018-07-30T05:36:00Z</dcterms:created>
  <dcterms:modified xsi:type="dcterms:W3CDTF">2021-12-14T11:08:00Z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